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8" w:rsidRPr="0059361E" w:rsidRDefault="00F95D48" w:rsidP="00F9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E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9361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F95D48" w:rsidRPr="0059361E" w:rsidRDefault="00F95D48" w:rsidP="00F95D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C735F" w:rsidRPr="009C1BB0" w:rsidRDefault="009C1BB0" w:rsidP="00AC735F">
      <w:pPr>
        <w:suppressAutoHyphens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1</w:t>
      </w:r>
      <w:r w:rsidR="00723228">
        <w:rPr>
          <w:rFonts w:ascii="Times New Roman" w:hAnsi="Times New Roman"/>
          <w:kern w:val="1"/>
          <w:sz w:val="28"/>
          <w:szCs w:val="28"/>
          <w:lang w:eastAsia="ar-SA"/>
        </w:rPr>
        <w:t>5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.03.2024</w:t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       </w:t>
      </w:r>
      <w:r w:rsidR="00AC735F" w:rsidRPr="009C1BB0">
        <w:rPr>
          <w:rFonts w:ascii="Times New Roman" w:hAnsi="Times New Roman"/>
          <w:kern w:val="1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39</w:t>
      </w:r>
    </w:p>
    <w:p w:rsidR="00C3110B" w:rsidRDefault="00C3110B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  <w:r w:rsidRPr="0059361E">
        <w:rPr>
          <w:rFonts w:ascii="Times New Roman" w:hAnsi="Times New Roman"/>
          <w:sz w:val="24"/>
          <w:szCs w:val="24"/>
        </w:rPr>
        <w:t>станица Родниковская</w:t>
      </w:r>
    </w:p>
    <w:p w:rsidR="00F95D48" w:rsidRPr="00ED2E84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5D48" w:rsidRPr="00ED2E84" w:rsidRDefault="00F95D48" w:rsidP="00F95D48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2E84" w:rsidRPr="00ED2E84" w:rsidRDefault="00ED2E84" w:rsidP="00ED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D2E84" w:rsidRPr="00ED2E84" w:rsidRDefault="00ED2E84" w:rsidP="00ED2E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84">
        <w:rPr>
          <w:rFonts w:ascii="Times New Roman" w:hAnsi="Times New Roman" w:cs="Times New Roman"/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C3110B" w:rsidRPr="00ED2E84" w:rsidRDefault="00ED2E84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2E84">
        <w:rPr>
          <w:rFonts w:ascii="Times New Roman" w:hAnsi="Times New Roman" w:cs="Times New Roman"/>
          <w:sz w:val="28"/>
          <w:szCs w:val="28"/>
        </w:rPr>
        <w:t xml:space="preserve">от 27 октября 2023 года № 121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3110B" w:rsidRPr="00ED2E84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Родниковского сельского поселения Курганинского района </w:t>
      </w:r>
    </w:p>
    <w:p w:rsidR="00C3110B" w:rsidRPr="00ED2E84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2E84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C3110B" w:rsidRPr="00ED2E84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D2E84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 на 2024-2026 годы»</w:t>
      </w:r>
    </w:p>
    <w:p w:rsidR="00F95D48" w:rsidRDefault="00F95D48" w:rsidP="00F95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3D46" w:rsidRPr="00C3110B" w:rsidRDefault="00973D46" w:rsidP="00F95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D48" w:rsidRPr="0059129C" w:rsidRDefault="00F95D48" w:rsidP="0059129C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B2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</w:t>
      </w:r>
      <w:r w:rsidRPr="0059129C">
        <w:rPr>
          <w:rFonts w:ascii="Times New Roman" w:hAnsi="Times New Roman" w:cs="Times New Roman"/>
          <w:sz w:val="28"/>
          <w:szCs w:val="28"/>
        </w:rPr>
        <w:t xml:space="preserve">поселения Курганинского района», </w:t>
      </w:r>
      <w:r w:rsidRPr="0059129C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bookmarkEnd w:id="0"/>
    <w:p w:rsidR="0059129C" w:rsidRPr="00973D46" w:rsidRDefault="0059129C" w:rsidP="0059129C">
      <w:pPr>
        <w:pStyle w:val="ac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129C">
        <w:rPr>
          <w:rFonts w:ascii="Times New Roman" w:hAnsi="Times New Roman"/>
          <w:sz w:val="28"/>
          <w:szCs w:val="28"/>
        </w:rPr>
        <w:t xml:space="preserve">1. Внести изменения в приложение к постановлению администрации </w:t>
      </w:r>
      <w:r w:rsidRPr="00973D46">
        <w:rPr>
          <w:rFonts w:ascii="Times New Roman" w:hAnsi="Times New Roman"/>
          <w:sz w:val="28"/>
          <w:szCs w:val="28"/>
        </w:rPr>
        <w:t xml:space="preserve">Родниковского сельского поселения Курганинского района от 27 октября 2023 года № 121 </w:t>
      </w:r>
      <w:r w:rsidRPr="00973D46">
        <w:rPr>
          <w:rFonts w:ascii="Times New Roman" w:hAnsi="Times New Roman"/>
          <w:bCs/>
          <w:sz w:val="28"/>
          <w:szCs w:val="28"/>
        </w:rPr>
        <w:t xml:space="preserve">«Об утверждении муниципальной программы Родниковского сельского поселения </w:t>
      </w:r>
      <w:r w:rsidR="00973D46" w:rsidRPr="00973D46">
        <w:rPr>
          <w:rFonts w:ascii="Times New Roman" w:hAnsi="Times New Roman"/>
          <w:bCs/>
          <w:sz w:val="28"/>
          <w:szCs w:val="28"/>
        </w:rPr>
        <w:t>«Развитие культуры в Родниковском сельском поселении Курганинского района на 2024-2026 годы»</w:t>
      </w:r>
      <w:r w:rsidR="00973D46" w:rsidRPr="00973D46">
        <w:rPr>
          <w:rFonts w:ascii="Times New Roman" w:hAnsi="Times New Roman"/>
          <w:sz w:val="28"/>
          <w:szCs w:val="28"/>
        </w:rPr>
        <w:t xml:space="preserve"> </w:t>
      </w:r>
      <w:r w:rsidRPr="00973D46">
        <w:rPr>
          <w:rFonts w:ascii="Times New Roman" w:hAnsi="Times New Roman"/>
          <w:sz w:val="28"/>
          <w:szCs w:val="28"/>
        </w:rPr>
        <w:t>(прилагается).</w:t>
      </w:r>
    </w:p>
    <w:p w:rsidR="00973D46" w:rsidRPr="00973D46" w:rsidRDefault="00973D46" w:rsidP="00973D46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D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bookmarkStart w:id="1" w:name="sub_4"/>
      <w:r w:rsidRPr="00973D46">
        <w:rPr>
          <w:rFonts w:ascii="Times New Roman" w:hAnsi="Times New Roman" w:cs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«Интернет».</w:t>
      </w:r>
    </w:p>
    <w:bookmarkEnd w:id="1"/>
    <w:p w:rsidR="00973D46" w:rsidRPr="00973D46" w:rsidRDefault="00973D46" w:rsidP="00973D46">
      <w:pPr>
        <w:spacing w:line="228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3D46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73D46" w:rsidRPr="00973D46" w:rsidRDefault="00973D46" w:rsidP="00973D46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3D46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F95D48" w:rsidRDefault="00F95D48" w:rsidP="00F95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5D48" w:rsidRPr="00D43617" w:rsidRDefault="00F95D48" w:rsidP="00F95D48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95D48" w:rsidRDefault="00F95D48" w:rsidP="00F9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771E59" w:rsidRDefault="00771E59" w:rsidP="00771E59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2672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</w:p>
    <w:p w:rsidR="00771E59" w:rsidRDefault="00771E59" w:rsidP="00771E5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71E59" w:rsidRPr="00973D46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D46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AC735F" w:rsidRPr="00973D46" w:rsidRDefault="00771E59" w:rsidP="00AC735F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3D46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973D46" w:rsidRPr="00A26724" w:rsidRDefault="00973D46" w:rsidP="00671530">
      <w:pPr>
        <w:ind w:left="5664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9C1BB0">
        <w:rPr>
          <w:rFonts w:ascii="Times New Roman" w:hAnsi="Times New Roman" w:cs="Times New Roman"/>
          <w:kern w:val="1"/>
          <w:sz w:val="28"/>
          <w:szCs w:val="28"/>
          <w:lang w:eastAsia="ar-SA"/>
        </w:rPr>
        <w:t>1</w:t>
      </w:r>
      <w:r w:rsidR="00723228">
        <w:rPr>
          <w:rFonts w:ascii="Times New Roman" w:hAnsi="Times New Roman" w:cs="Times New Roman"/>
          <w:kern w:val="1"/>
          <w:sz w:val="28"/>
          <w:szCs w:val="28"/>
          <w:lang w:eastAsia="ar-SA"/>
        </w:rPr>
        <w:t>5</w:t>
      </w:r>
      <w:r w:rsidR="009C1BB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марта</w:t>
      </w:r>
      <w:r w:rsidRPr="00A2672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202</w:t>
      </w:r>
      <w:r w:rsidR="00863F49">
        <w:rPr>
          <w:rFonts w:ascii="Times New Roman" w:hAnsi="Times New Roman" w:cs="Times New Roman"/>
          <w:kern w:val="1"/>
          <w:sz w:val="28"/>
          <w:szCs w:val="28"/>
          <w:lang w:eastAsia="ar-SA"/>
        </w:rPr>
        <w:t>4</w:t>
      </w:r>
      <w:r w:rsidRPr="00A26724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года № </w:t>
      </w:r>
      <w:r w:rsidR="009C1BB0">
        <w:rPr>
          <w:rFonts w:ascii="Times New Roman" w:hAnsi="Times New Roman" w:cs="Times New Roman"/>
          <w:kern w:val="1"/>
          <w:sz w:val="28"/>
          <w:szCs w:val="28"/>
          <w:lang w:eastAsia="ar-SA"/>
        </w:rPr>
        <w:t>39</w:t>
      </w:r>
    </w:p>
    <w:p w:rsidR="00771E59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6724" w:rsidRPr="00A26724" w:rsidRDefault="00A26724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ПАСПОРТ</w:t>
      </w: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724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Родниковского сельского поселения </w:t>
      </w: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724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Родниковском </w:t>
      </w:r>
    </w:p>
    <w:p w:rsidR="00771E59" w:rsidRPr="00A26724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6724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Курганинского района на </w:t>
      </w:r>
      <w:r w:rsidR="00C3110B" w:rsidRPr="00A26724">
        <w:rPr>
          <w:rFonts w:ascii="Times New Roman" w:hAnsi="Times New Roman" w:cs="Times New Roman"/>
          <w:bCs/>
          <w:sz w:val="28"/>
          <w:szCs w:val="28"/>
        </w:rPr>
        <w:t>2024</w:t>
      </w:r>
      <w:r w:rsidRPr="00A26724">
        <w:rPr>
          <w:rFonts w:ascii="Times New Roman" w:hAnsi="Times New Roman" w:cs="Times New Roman"/>
          <w:bCs/>
          <w:sz w:val="28"/>
          <w:szCs w:val="28"/>
        </w:rPr>
        <w:t>-</w:t>
      </w:r>
      <w:r w:rsidR="00C3110B" w:rsidRPr="00A26724">
        <w:rPr>
          <w:rFonts w:ascii="Times New Roman" w:hAnsi="Times New Roman" w:cs="Times New Roman"/>
          <w:bCs/>
          <w:sz w:val="28"/>
          <w:szCs w:val="28"/>
        </w:rPr>
        <w:t>2026</w:t>
      </w:r>
      <w:r w:rsidRPr="00A26724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71E59" w:rsidRPr="00A26724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771E59" w:rsidRPr="00A26724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A26724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6724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A26724" w:rsidRDefault="00771E59" w:rsidP="00771E59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3110B"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Pr="00A267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Родниковского сельского поселения Курганинского района;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Родниковского сельского поселения»</w:t>
            </w:r>
          </w:p>
        </w:tc>
      </w:tr>
      <w:tr w:rsidR="00771E59" w:rsidRPr="0059361E" w:rsidTr="00771E59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1E59" w:rsidRPr="0059361E" w:rsidTr="008C2A21">
        <w:trPr>
          <w:trHeight w:val="211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населения Родниковского сельского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825B1C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 </w:t>
            </w: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>учреждений культуры;</w:t>
            </w: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DF634A" w:rsidRPr="0059361E" w:rsidRDefault="00771E59" w:rsidP="00F95D4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>
              <w:rPr>
                <w:rFonts w:ascii="Times New Roman" w:hAnsi="Times New Roman" w:cs="Times New Roman"/>
                <w:sz w:val="28"/>
                <w:szCs w:val="28"/>
              </w:rPr>
              <w:t>дниковского сельского поселения</w:t>
            </w:r>
          </w:p>
        </w:tc>
      </w:tr>
      <w:tr w:rsidR="00771E59" w:rsidRPr="0059361E" w:rsidTr="00771E59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710B60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среднемесячной заработной платы работников муниципальных учреждений культуры по отношению к </w:t>
            </w:r>
            <w:r w:rsidRPr="007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предыдущему году;</w:t>
            </w:r>
          </w:p>
          <w:p w:rsidR="00771E59" w:rsidRPr="0059361E" w:rsidRDefault="00710B60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 культурно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E64E4F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к</w:t>
            </w:r>
            <w:r w:rsid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Количество общедоступных библиотек подключенных к системе «Интернет»;</w:t>
            </w:r>
          </w:p>
          <w:p w:rsidR="00771E59" w:rsidRPr="00B56C0A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</w:p>
          <w:p w:rsidR="00B56C0A" w:rsidRPr="0059361E" w:rsidRDefault="00B56C0A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C3110B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51893,0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AE57DC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и краевого бюджета,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25303,5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973D46">
              <w:rPr>
                <w:rFonts w:ascii="Times New Roman" w:hAnsi="Times New Roman" w:cs="Times New Roman"/>
                <w:sz w:val="28"/>
                <w:szCs w:val="28"/>
              </w:rPr>
              <w:t>13078,0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973D4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3D46">
              <w:rPr>
                <w:rFonts w:ascii="Times New Roman" w:hAnsi="Times New Roman" w:cs="Times New Roman"/>
                <w:sz w:val="28"/>
                <w:szCs w:val="28"/>
              </w:rPr>
              <w:t>13511,5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91FCF" w:rsidRPr="00F2036C" w:rsidRDefault="00691FCF" w:rsidP="00691FC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средства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федерального бюджета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691FCF" w:rsidRDefault="00C3110B" w:rsidP="00691FCF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3896,5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691FCF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815E9" w:rsidRDefault="001815E9" w:rsidP="001815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="00F970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1815E9" w:rsidRDefault="00C3110B" w:rsidP="001815E9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863F49">
              <w:rPr>
                <w:rFonts w:ascii="Times New Roman" w:hAnsi="Times New Roman" w:cs="Times New Roman"/>
                <w:sz w:val="28"/>
                <w:szCs w:val="28"/>
              </w:rPr>
              <w:t>3999,0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D543E" w:rsidRPr="0059361E" w:rsidRDefault="00771E59" w:rsidP="007423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 из местного бюджета на софинансирование не менее (5 %), при условии поступления краевых субсидий</w:t>
            </w:r>
          </w:p>
        </w:tc>
      </w:tr>
      <w:tr w:rsidR="00771E59" w:rsidRPr="0059361E" w:rsidTr="00771E59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DF634A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 xml:space="preserve">1. </w:t>
      </w:r>
      <w:r w:rsidRPr="00DF634A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71E59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</w:p>
    <w:p w:rsidR="00973D46" w:rsidRPr="00DF634A" w:rsidRDefault="00973D46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Родниковского сельского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71E59" w:rsidRPr="00DB226E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</w:t>
      </w:r>
      <w:r>
        <w:rPr>
          <w:rFonts w:ascii="Times New Roman" w:hAnsi="Times New Roman"/>
          <w:sz w:val="28"/>
          <w:szCs w:val="28"/>
        </w:rPr>
        <w:t>ы</w:t>
      </w:r>
      <w:r w:rsidRPr="00066AF1">
        <w:rPr>
          <w:rFonts w:ascii="Times New Roman" w:hAnsi="Times New Roman"/>
          <w:sz w:val="28"/>
          <w:szCs w:val="28"/>
        </w:rPr>
        <w:t>, культорганизаторы и др.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71E59" w:rsidRPr="00EF7E32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EF7E32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71E59" w:rsidRPr="00DF634A" w:rsidRDefault="00771E59" w:rsidP="00771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771E59" w:rsidRPr="00EF7E32" w:rsidTr="00771E59">
        <w:tc>
          <w:tcPr>
            <w:tcW w:w="425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3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71E59" w:rsidRPr="00EF7E32" w:rsidTr="00771E59">
        <w:trPr>
          <w:trHeight w:val="204"/>
        </w:trPr>
        <w:tc>
          <w:tcPr>
            <w:tcW w:w="425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DF634A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DF634A" w:rsidRPr="00AE57DC" w:rsidRDefault="00771E59" w:rsidP="00AE57DC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57"/>
                <w:rFonts w:eastAsia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 w:rsidRPr="00DF634A">
              <w:rPr>
                <w:rFonts w:ascii="Times New Roman" w:hAnsi="Times New Roman" w:cs="Times New Roman"/>
                <w:sz w:val="24"/>
                <w:szCs w:val="24"/>
              </w:rPr>
              <w:t>дниковского сельского поселения</w:t>
            </w:r>
            <w:r w:rsidR="00AE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771E59" w:rsidRPr="00DF634A" w:rsidRDefault="00771E59" w:rsidP="00771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pStyle w:val="Style24"/>
              <w:widowControl/>
              <w:jc w:val="center"/>
            </w:pPr>
            <w:r w:rsidRPr="00DF634A">
              <w:t>%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3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 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E59" w:rsidRPr="00EF7E32" w:rsidRDefault="00691FCF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Pr="003C1F33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691FCF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3110B">
        <w:rPr>
          <w:rFonts w:ascii="Times New Roman" w:hAnsi="Times New Roman" w:cs="Times New Roman"/>
          <w:sz w:val="28"/>
          <w:szCs w:val="28"/>
        </w:rPr>
        <w:t>2024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3110B">
        <w:rPr>
          <w:rFonts w:ascii="Times New Roman" w:hAnsi="Times New Roman" w:cs="Times New Roman"/>
          <w:sz w:val="28"/>
          <w:szCs w:val="28"/>
        </w:rPr>
        <w:t>2026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6724" w:rsidRPr="00DF634A" w:rsidRDefault="00A26724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DF634A" w:rsidRPr="00EF7E32" w:rsidRDefault="00DF634A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127"/>
        <w:gridCol w:w="1134"/>
        <w:gridCol w:w="992"/>
        <w:gridCol w:w="850"/>
        <w:gridCol w:w="851"/>
        <w:gridCol w:w="850"/>
        <w:gridCol w:w="1418"/>
        <w:gridCol w:w="1701"/>
      </w:tblGrid>
      <w:tr w:rsidR="00771E59" w:rsidRPr="00EF7E32" w:rsidTr="001B2E5E">
        <w:trPr>
          <w:trHeight w:val="259"/>
        </w:trPr>
        <w:tc>
          <w:tcPr>
            <w:tcW w:w="426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71E59" w:rsidRDefault="00771E59" w:rsidP="00771E59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Получатель субсидий</w:t>
            </w:r>
          </w:p>
        </w:tc>
      </w:tr>
      <w:tr w:rsidR="00771E59" w:rsidRPr="00EF7E32" w:rsidTr="001B2E5E">
        <w:tc>
          <w:tcPr>
            <w:tcW w:w="426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59" w:rsidRPr="00EF7E32" w:rsidTr="001B2E5E">
        <w:tc>
          <w:tcPr>
            <w:tcW w:w="426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73D46" w:rsidRPr="00EF7E32" w:rsidTr="001B2E5E">
        <w:tc>
          <w:tcPr>
            <w:tcW w:w="426" w:type="dxa"/>
            <w:vMerge w:val="restart"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973D46" w:rsidRPr="00EF7E32" w:rsidRDefault="00973D46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культуры (предоставление субсидий учреждениям 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973D46" w:rsidRPr="00B34D44" w:rsidRDefault="00973D46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36300,0</w:t>
            </w:r>
          </w:p>
        </w:tc>
        <w:tc>
          <w:tcPr>
            <w:tcW w:w="850" w:type="dxa"/>
          </w:tcPr>
          <w:p w:rsidR="00973D46" w:rsidRPr="00973D46" w:rsidRDefault="00973D46" w:rsidP="00FA4D8A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14555,5</w:t>
            </w:r>
          </w:p>
        </w:tc>
        <w:tc>
          <w:tcPr>
            <w:tcW w:w="851" w:type="dxa"/>
          </w:tcPr>
          <w:p w:rsidR="00973D46" w:rsidRPr="00973D46" w:rsidRDefault="00973D46" w:rsidP="00FA4D8A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10655,5</w:t>
            </w:r>
          </w:p>
        </w:tc>
        <w:tc>
          <w:tcPr>
            <w:tcW w:w="850" w:type="dxa"/>
          </w:tcPr>
          <w:p w:rsidR="00973D46" w:rsidRPr="00973D46" w:rsidRDefault="00973D46" w:rsidP="00FA4D8A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11089,0</w:t>
            </w:r>
          </w:p>
        </w:tc>
        <w:tc>
          <w:tcPr>
            <w:tcW w:w="1418" w:type="dxa"/>
            <w:vMerge w:val="restart"/>
          </w:tcPr>
          <w:p w:rsidR="00973D46" w:rsidRPr="004D40F9" w:rsidRDefault="00973D46" w:rsidP="00771E59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качества и доступности 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потребителей, </w:t>
            </w:r>
            <w:r w:rsidRPr="007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973D46" w:rsidRPr="00EF7E32" w:rsidRDefault="00973D46" w:rsidP="004734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«Родниковский культурно-досуговый центр»</w:t>
            </w:r>
          </w:p>
        </w:tc>
      </w:tr>
      <w:tr w:rsidR="00973D46" w:rsidRPr="00EF7E32" w:rsidTr="001B2E5E">
        <w:tc>
          <w:tcPr>
            <w:tcW w:w="426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6" w:rsidRDefault="00973D46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33400,0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</w:t>
            </w: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51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10655,5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11089,0</w:t>
            </w:r>
          </w:p>
        </w:tc>
        <w:tc>
          <w:tcPr>
            <w:tcW w:w="1418" w:type="dxa"/>
            <w:vMerge/>
          </w:tcPr>
          <w:p w:rsidR="00973D46" w:rsidRDefault="00973D46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3D46" w:rsidRPr="002712E4" w:rsidRDefault="00973D46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B60" w:rsidRPr="002712E4" w:rsidRDefault="00710B6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46" w:rsidRPr="00EF7E32" w:rsidTr="001B2E5E">
        <w:trPr>
          <w:trHeight w:val="1380"/>
        </w:trPr>
        <w:tc>
          <w:tcPr>
            <w:tcW w:w="426" w:type="dxa"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</w:tcPr>
          <w:p w:rsidR="00973D46" w:rsidRPr="00EF7E32" w:rsidRDefault="00973D46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34" w:type="dxa"/>
          </w:tcPr>
          <w:p w:rsidR="00973D46" w:rsidRPr="00EF7E32" w:rsidRDefault="00973D46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31900,0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11155,5</w:t>
            </w:r>
          </w:p>
        </w:tc>
        <w:tc>
          <w:tcPr>
            <w:tcW w:w="851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10155,5</w:t>
            </w:r>
          </w:p>
        </w:tc>
        <w:tc>
          <w:tcPr>
            <w:tcW w:w="850" w:type="dxa"/>
          </w:tcPr>
          <w:p w:rsidR="00973D46" w:rsidRPr="00973D46" w:rsidRDefault="00973D46" w:rsidP="00973D46">
            <w:pPr>
              <w:ind w:left="-108" w:righ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10589,0</w:t>
            </w:r>
          </w:p>
        </w:tc>
        <w:tc>
          <w:tcPr>
            <w:tcW w:w="1418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73D46" w:rsidRPr="00EF7E32" w:rsidRDefault="00973D46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346"/>
        </w:trPr>
        <w:tc>
          <w:tcPr>
            <w:tcW w:w="426" w:type="dxa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710B60" w:rsidRPr="004252D0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76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прилегающей территории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КДЦ»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6D543E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10B6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10B60" w:rsidRPr="006A59AD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59A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здания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710B60">
        <w:trPr>
          <w:trHeight w:val="920"/>
        </w:trPr>
        <w:tc>
          <w:tcPr>
            <w:tcW w:w="426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</w:tcPr>
          <w:p w:rsidR="00710B60" w:rsidRPr="00F32CB3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710B60" w:rsidRPr="00EF7E32" w:rsidRDefault="00710B60" w:rsidP="0054679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710B6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0" w:type="dxa"/>
          </w:tcPr>
          <w:p w:rsidR="00710B60" w:rsidRDefault="00710B6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1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B34D44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ED2E8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ED2E8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ED2E8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710B60" w:rsidP="00ED2E8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ED2E8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tabs>
                <w:tab w:val="left" w:pos="411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всего: местный бюджет</w:t>
            </w:r>
          </w:p>
        </w:tc>
        <w:tc>
          <w:tcPr>
            <w:tcW w:w="992" w:type="dxa"/>
          </w:tcPr>
          <w:p w:rsidR="00710B60" w:rsidRPr="00973D46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1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0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асширение свободного доступа читателей к фондам муниципальных 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701" w:type="dxa"/>
            <w:vMerge w:val="restart"/>
          </w:tcPr>
          <w:p w:rsidR="00710B60" w:rsidRDefault="00710B60" w:rsidP="0077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B60" w:rsidRPr="00EF7E32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Родниковского сельского поселения, детская библиотека Родниковского сельского поселения</w:t>
            </w: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 организации библиотечного обслуживания населения, комплектованию и обеспечение сохранности их библиотечных фондов Родниковского сельского поселения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973D46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973D46" w:rsidRDefault="00710B60" w:rsidP="00771E5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1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850" w:type="dxa"/>
          </w:tcPr>
          <w:p w:rsidR="00710B60" w:rsidRPr="00973D46" w:rsidRDefault="00710B60" w:rsidP="00546799">
            <w:pPr>
              <w:pStyle w:val="a7"/>
              <w:spacing w:after="0"/>
              <w:ind w:left="-108"/>
              <w:jc w:val="center"/>
            </w:pPr>
            <w:r w:rsidRPr="00973D46">
              <w:t>2422,5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</w:tcPr>
          <w:p w:rsidR="00710B60" w:rsidRPr="00EF7E32" w:rsidRDefault="00710B60" w:rsidP="001B2E5E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863F49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8325,5</w:t>
            </w:r>
          </w:p>
        </w:tc>
        <w:tc>
          <w:tcPr>
            <w:tcW w:w="850" w:type="dxa"/>
          </w:tcPr>
          <w:p w:rsidR="00710B60" w:rsidRDefault="00863F49" w:rsidP="00973D46">
            <w:pPr>
              <w:pStyle w:val="a7"/>
              <w:spacing w:after="0"/>
              <w:ind w:left="-108" w:right="-108"/>
              <w:jc w:val="center"/>
            </w:pPr>
            <w:r>
              <w:t>8325,5</w:t>
            </w:r>
          </w:p>
        </w:tc>
        <w:tc>
          <w:tcPr>
            <w:tcW w:w="851" w:type="dxa"/>
          </w:tcPr>
          <w:p w:rsidR="00710B6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701" w:type="dxa"/>
            <w:vMerge w:val="restart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1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771E59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850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2712E4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3174,5</w:t>
            </w:r>
          </w:p>
        </w:tc>
        <w:tc>
          <w:tcPr>
            <w:tcW w:w="850" w:type="dxa"/>
          </w:tcPr>
          <w:p w:rsidR="00710B60" w:rsidRPr="005A41D9" w:rsidRDefault="00863F49" w:rsidP="00973D46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3174,5</w:t>
            </w:r>
          </w:p>
        </w:tc>
        <w:tc>
          <w:tcPr>
            <w:tcW w:w="851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</w:tcPr>
          <w:p w:rsidR="006D543E" w:rsidRPr="00691FCF" w:rsidRDefault="006D543E" w:rsidP="002B68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B68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</w:tcPr>
          <w:p w:rsidR="006D543E" w:rsidRPr="00EF7E32" w:rsidRDefault="006D543E" w:rsidP="00691FCF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5151,0</w:t>
            </w:r>
          </w:p>
        </w:tc>
        <w:tc>
          <w:tcPr>
            <w:tcW w:w="850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5151,0</w:t>
            </w:r>
          </w:p>
        </w:tc>
        <w:tc>
          <w:tcPr>
            <w:tcW w:w="851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0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0" w:type="dxa"/>
          </w:tcPr>
          <w:p w:rsidR="006D543E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1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691FCF" w:rsidRDefault="00710B60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t>местный бюджет</w:t>
            </w:r>
          </w:p>
        </w:tc>
        <w:tc>
          <w:tcPr>
            <w:tcW w:w="992" w:type="dxa"/>
          </w:tcPr>
          <w:p w:rsidR="00710B60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850" w:type="dxa"/>
          </w:tcPr>
          <w:p w:rsidR="00710B60" w:rsidRDefault="00863F49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</w:tc>
        <w:tc>
          <w:tcPr>
            <w:tcW w:w="851" w:type="dxa"/>
          </w:tcPr>
          <w:p w:rsidR="00710B60" w:rsidRDefault="00710B60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863F4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401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B60" w:rsidRPr="006C5687" w:rsidRDefault="00710B60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10B60" w:rsidRPr="006C5687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10B60" w:rsidRPr="006C5687" w:rsidRDefault="00863F49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51893,0</w:t>
            </w:r>
          </w:p>
        </w:tc>
        <w:tc>
          <w:tcPr>
            <w:tcW w:w="850" w:type="dxa"/>
          </w:tcPr>
          <w:p w:rsidR="00710B60" w:rsidRPr="006C5687" w:rsidRDefault="00863F49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25303,5</w:t>
            </w:r>
          </w:p>
        </w:tc>
        <w:tc>
          <w:tcPr>
            <w:tcW w:w="851" w:type="dxa"/>
          </w:tcPr>
          <w:p w:rsidR="00710B60" w:rsidRPr="006C5687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13078,0</w:t>
            </w:r>
          </w:p>
        </w:tc>
        <w:tc>
          <w:tcPr>
            <w:tcW w:w="850" w:type="dxa"/>
          </w:tcPr>
          <w:p w:rsidR="00710B60" w:rsidRPr="00627670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13511,5</w:t>
            </w:r>
          </w:p>
        </w:tc>
        <w:tc>
          <w:tcPr>
            <w:tcW w:w="1418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70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Default="006D543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</w:t>
            </w:r>
            <w:r w:rsidRPr="00691FCF">
              <w:rPr>
                <w:rStyle w:val="FontStyle57"/>
                <w:sz w:val="24"/>
                <w:szCs w:val="24"/>
              </w:rPr>
              <w:lastRenderedPageBreak/>
              <w:t>ьный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3896,5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401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EF7E32" w:rsidRDefault="006D543E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863F49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3999,0</w:t>
            </w:r>
          </w:p>
        </w:tc>
        <w:tc>
          <w:tcPr>
            <w:tcW w:w="850" w:type="dxa"/>
          </w:tcPr>
          <w:p w:rsidR="006D543E" w:rsidRDefault="00863F49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3999,0</w:t>
            </w:r>
          </w:p>
        </w:tc>
        <w:tc>
          <w:tcPr>
            <w:tcW w:w="851" w:type="dxa"/>
          </w:tcPr>
          <w:p w:rsidR="006D543E" w:rsidRPr="0062767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Pr="00627670" w:rsidRDefault="006D543E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D46" w:rsidRPr="00EF7E32" w:rsidTr="001B2E5E">
        <w:trPr>
          <w:trHeight w:val="401"/>
        </w:trPr>
        <w:tc>
          <w:tcPr>
            <w:tcW w:w="426" w:type="dxa"/>
          </w:tcPr>
          <w:p w:rsidR="00973D46" w:rsidRPr="00EF7E32" w:rsidRDefault="00973D46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73D46" w:rsidRPr="006C5687" w:rsidRDefault="00973D46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3D46" w:rsidRDefault="00973D46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73D46" w:rsidRPr="00EF7E32" w:rsidRDefault="00973D46" w:rsidP="00973D46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43997,5</w:t>
            </w:r>
          </w:p>
        </w:tc>
        <w:tc>
          <w:tcPr>
            <w:tcW w:w="850" w:type="dxa"/>
          </w:tcPr>
          <w:p w:rsidR="00973D46" w:rsidRPr="006C5687" w:rsidRDefault="00973D46" w:rsidP="00973D4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17408,0</w:t>
            </w:r>
          </w:p>
        </w:tc>
        <w:tc>
          <w:tcPr>
            <w:tcW w:w="851" w:type="dxa"/>
          </w:tcPr>
          <w:p w:rsidR="00973D46" w:rsidRPr="006C5687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13078,0</w:t>
            </w:r>
          </w:p>
        </w:tc>
        <w:tc>
          <w:tcPr>
            <w:tcW w:w="850" w:type="dxa"/>
          </w:tcPr>
          <w:p w:rsidR="00973D46" w:rsidRPr="00627670" w:rsidRDefault="00973D46" w:rsidP="00973D46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13511,5</w:t>
            </w:r>
          </w:p>
        </w:tc>
        <w:tc>
          <w:tcPr>
            <w:tcW w:w="1418" w:type="dxa"/>
          </w:tcPr>
          <w:p w:rsidR="00973D46" w:rsidRPr="00EF7E32" w:rsidRDefault="00973D46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3D46" w:rsidRPr="00EF7E32" w:rsidRDefault="00973D46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4A" w:rsidRDefault="0067464A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1E59" w:rsidRPr="005B01C4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Программные мероприятия направлены на: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к достижениям культуры, искусства, создание услов</w:t>
      </w:r>
      <w:r>
        <w:rPr>
          <w:color w:val="000000"/>
          <w:sz w:val="28"/>
          <w:szCs w:val="28"/>
        </w:rPr>
        <w:t>ий для адаптации сферы культуры</w:t>
      </w:r>
      <w:r w:rsidRPr="005B01C4">
        <w:rPr>
          <w:color w:val="000000"/>
          <w:sz w:val="28"/>
          <w:szCs w:val="28"/>
        </w:rPr>
        <w:t xml:space="preserve"> к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</w:t>
      </w:r>
      <w:r w:rsidRPr="00FB7A06">
        <w:rPr>
          <w:color w:val="000000"/>
          <w:sz w:val="28"/>
          <w:szCs w:val="28"/>
        </w:rPr>
        <w:t>просветительных целях, внедрение новых информационных продуктов и технологий в сфере культуры и искусства;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улучшение материально-технической базы учреждений культуры в соответствии с современными требованиями;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обеспечение сохранности зданий учреждений культуры и создание безопасных и благоприятных условий нахождения граждан в учреждениях культуры;</w:t>
      </w:r>
    </w:p>
    <w:p w:rsidR="00771E59" w:rsidRPr="00DF634A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B7A06">
        <w:rPr>
          <w:color w:val="000000"/>
          <w:sz w:val="28"/>
          <w:szCs w:val="28"/>
        </w:rPr>
        <w:t xml:space="preserve">создание благоприятных условий для приобщения населения к культурным ценностям, </w:t>
      </w:r>
      <w:r w:rsidR="0074236A">
        <w:rPr>
          <w:color w:val="000000"/>
          <w:sz w:val="28"/>
          <w:szCs w:val="28"/>
        </w:rPr>
        <w:t xml:space="preserve">ремонт и благоустройство, </w:t>
      </w:r>
      <w:r w:rsidRPr="00DF634A">
        <w:rPr>
          <w:color w:val="000000"/>
          <w:sz w:val="28"/>
          <w:szCs w:val="28"/>
        </w:rPr>
        <w:t>укрепление материально-технической базы культурно-досуговых учреждений поселения;</w:t>
      </w:r>
    </w:p>
    <w:p w:rsidR="00DF634A" w:rsidRDefault="00771E59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>сохранение и предотвращение утраты объектов культурного наследия Кубани</w:t>
      </w:r>
      <w:r w:rsidR="00F95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D48" w:rsidRDefault="00F95D48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7347D" w:rsidRPr="003F019D" w:rsidRDefault="0047347D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863F49">
        <w:rPr>
          <w:rFonts w:ascii="Times New Roman" w:hAnsi="Times New Roman" w:cs="Times New Roman"/>
          <w:sz w:val="28"/>
          <w:szCs w:val="28"/>
        </w:rPr>
        <w:t>51893,0</w:t>
      </w:r>
      <w:r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67464A">
        <w:rPr>
          <w:rFonts w:ascii="Times New Roman" w:hAnsi="Times New Roman" w:cs="Times New Roman"/>
          <w:sz w:val="28"/>
          <w:szCs w:val="28"/>
        </w:rPr>
        <w:t xml:space="preserve">федерального, краевого бюджета 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57DC">
        <w:rPr>
          <w:rFonts w:ascii="Times New Roman" w:hAnsi="Times New Roman" w:cs="Times New Roman"/>
          <w:sz w:val="28"/>
          <w:szCs w:val="28"/>
        </w:rPr>
        <w:t>годам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973D46">
        <w:rPr>
          <w:rFonts w:ascii="Times New Roman" w:hAnsi="Times New Roman" w:cs="Times New Roman"/>
          <w:sz w:val="28"/>
          <w:szCs w:val="28"/>
        </w:rPr>
        <w:t xml:space="preserve"> 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год - </w:t>
      </w:r>
      <w:r w:rsidR="00863F49">
        <w:rPr>
          <w:rFonts w:ascii="Times New Roman" w:hAnsi="Times New Roman" w:cs="Times New Roman"/>
          <w:sz w:val="28"/>
          <w:szCs w:val="28"/>
        </w:rPr>
        <w:t>25303,5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73D46">
        <w:rPr>
          <w:rFonts w:ascii="Times New Roman" w:hAnsi="Times New Roman" w:cs="Times New Roman"/>
          <w:sz w:val="28"/>
          <w:szCs w:val="28"/>
        </w:rPr>
        <w:t>13078,0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973D46">
        <w:rPr>
          <w:rFonts w:ascii="Times New Roman" w:hAnsi="Times New Roman" w:cs="Times New Roman"/>
          <w:sz w:val="28"/>
          <w:szCs w:val="28"/>
        </w:rPr>
        <w:t>13511</w:t>
      </w:r>
      <w:r w:rsidR="006D543E">
        <w:rPr>
          <w:rFonts w:ascii="Times New Roman" w:hAnsi="Times New Roman" w:cs="Times New Roman"/>
          <w:sz w:val="28"/>
          <w:szCs w:val="28"/>
        </w:rPr>
        <w:t>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="00771E59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67464A" w:rsidRPr="001F4C95" w:rsidRDefault="0067464A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464A" w:rsidRPr="00F2036C" w:rsidRDefault="0067464A" w:rsidP="0067464A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бюджета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973D4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863F49">
        <w:rPr>
          <w:rFonts w:ascii="Times New Roman" w:hAnsi="Times New Roman" w:cs="Times New Roman"/>
          <w:sz w:val="28"/>
          <w:szCs w:val="28"/>
        </w:rPr>
        <w:t>3896,5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6746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</w:t>
      </w:r>
      <w:r w:rsidR="00973D46">
        <w:rPr>
          <w:rFonts w:ascii="Times New Roman" w:eastAsiaTheme="minorEastAsia" w:hAnsi="Times New Roman" w:cs="Times New Roman"/>
          <w:sz w:val="28"/>
          <w:szCs w:val="28"/>
        </w:rPr>
        <w:t>4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863F49">
        <w:rPr>
          <w:rFonts w:ascii="Times New Roman" w:hAnsi="Times New Roman" w:cs="Times New Roman"/>
          <w:sz w:val="28"/>
          <w:szCs w:val="28"/>
        </w:rPr>
        <w:t>3999,0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464A" w:rsidRDefault="00771E59" w:rsidP="00A26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A26724" w:rsidRDefault="00A26724" w:rsidP="00A267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771E59" w:rsidRPr="008F3081" w:rsidTr="00771E59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71E59" w:rsidRPr="008F3081" w:rsidTr="00771E59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236A" w:rsidRPr="008F3081" w:rsidTr="00F80FEE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EF7E32" w:rsidRDefault="00973D46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10655,5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11089</w:t>
            </w:r>
            <w:r w:rsidR="007423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0FEE" w:rsidRPr="008F3081" w:rsidTr="00F80FEE">
        <w:trPr>
          <w:trHeight w:val="292"/>
          <w:jc w:val="center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67464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0FEE"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Default="00F80FEE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C6B" w:rsidRPr="008F3081" w:rsidTr="0047347D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a7"/>
              <w:spacing w:after="0"/>
              <w:ind w:left="-108" w:right="-108"/>
              <w:jc w:val="center"/>
            </w:pPr>
            <w: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a7"/>
              <w:spacing w:after="0"/>
              <w:ind w:left="-108" w:right="-108"/>
              <w:jc w:val="center"/>
            </w:pPr>
            <w:r>
              <w:t>2422,5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A26724">
            <w:pPr>
              <w:pStyle w:val="a7"/>
              <w:spacing w:after="0"/>
              <w:ind w:left="-108" w:right="-108"/>
              <w:jc w:val="center"/>
            </w:pPr>
            <w:r>
              <w:t>2422,5</w:t>
            </w:r>
          </w:p>
        </w:tc>
      </w:tr>
      <w:tr w:rsidR="006D543E" w:rsidRPr="008F3081" w:rsidTr="0067464A">
        <w:trPr>
          <w:trHeight w:val="143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43E" w:rsidRDefault="006D543E" w:rsidP="006746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67464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</w:t>
            </w:r>
            <w:r w:rsidRPr="00691FCF">
              <w:rPr>
                <w:rStyle w:val="FontStyle57"/>
                <w:sz w:val="24"/>
                <w:szCs w:val="24"/>
              </w:rPr>
              <w:t>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543E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D543E" w:rsidRPr="00EF7E32" w:rsidRDefault="006D543E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E" w:rsidRPr="008F3081" w:rsidRDefault="006D543E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863F49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7464A" w:rsidRPr="00EF7E32" w:rsidRDefault="0067464A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5A41D9" w:rsidRDefault="00863F49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5A41D9" w:rsidRDefault="00863F49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3A4C6B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3A4C6B" w:rsidRDefault="00863F49" w:rsidP="00A26724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863F49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A26724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A26724" w:rsidP="00A26724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</w:tbl>
    <w:p w:rsidR="0074236A" w:rsidRDefault="0074236A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E5CF5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771E59" w:rsidRPr="004B5A67" w:rsidTr="00771E59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771E59" w:rsidRPr="004B5A67" w:rsidTr="00771E59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771E59" w:rsidRPr="004B5A67" w:rsidTr="00771E59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="0067464A">
              <w:rPr>
                <w:rStyle w:val="FontStyle57"/>
                <w:sz w:val="24"/>
                <w:szCs w:val="24"/>
              </w:rPr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6D543E" w:rsidRPr="004B5A67" w:rsidTr="00ED2E84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F7E32" w:rsidRDefault="006D543E" w:rsidP="00ED2E84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6D543E" w:rsidRPr="004B5A67" w:rsidTr="00ED2E84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Количество проведенных мероприятий культурно - досуговых учреждений;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F7E32" w:rsidRDefault="006D543E" w:rsidP="00ED2E84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ED2E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A26724" w:rsidRPr="004B5A67" w:rsidTr="00A26724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24" w:rsidRDefault="00A26724" w:rsidP="00771E59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A26724" w:rsidRPr="004B5A67" w:rsidRDefault="00A26724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Обеспечение деятельности (выполнение муниципального задания, оказание услуг) МБУК</w:t>
            </w:r>
            <w:r w:rsidRPr="00EF7E32">
              <w:t xml:space="preserve"> «Родниковский </w:t>
            </w:r>
            <w:r>
              <w:t>КДЦ</w:t>
            </w:r>
            <w:r w:rsidRPr="00EF7E32">
              <w:t xml:space="preserve">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4B5A67" w:rsidRDefault="00A26724" w:rsidP="00771E59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EF7E32" w:rsidRDefault="00A26724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EF7E32" w:rsidRDefault="00A26724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EF7E32" w:rsidRDefault="00A26724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973D46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11155,5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973D46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10155,5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724" w:rsidRPr="00973D46" w:rsidRDefault="00A26724" w:rsidP="00A2672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D46">
              <w:rPr>
                <w:rFonts w:ascii="Times New Roman" w:hAnsi="Times New Roman" w:cs="Times New Roman"/>
                <w:sz w:val="24"/>
                <w:szCs w:val="24"/>
              </w:rPr>
              <w:t>10589,0</w:t>
            </w:r>
          </w:p>
        </w:tc>
      </w:tr>
    </w:tbl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59" w:rsidRPr="003F019D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3F019D"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Pr="00BA4DA7">
        <w:rPr>
          <w:rStyle w:val="FontStyle50"/>
          <w:sz w:val="28"/>
          <w:szCs w:val="28"/>
        </w:rPr>
        <w:t>Механизм реализации муниципаль</w:t>
      </w:r>
      <w:r>
        <w:rPr>
          <w:rStyle w:val="FontStyle50"/>
          <w:sz w:val="28"/>
          <w:szCs w:val="28"/>
        </w:rPr>
        <w:t>ной программы и контроль за ее исп</w:t>
      </w:r>
      <w:r w:rsidRPr="00BA4DA7">
        <w:rPr>
          <w:rStyle w:val="FontStyle50"/>
          <w:sz w:val="28"/>
          <w:szCs w:val="28"/>
        </w:rPr>
        <w:t>олнением</w:t>
      </w: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>
        <w:rPr>
          <w:rFonts w:ascii="Times New Roman" w:hAnsi="Times New Roman" w:cs="Times New Roman"/>
          <w:sz w:val="28"/>
          <w:szCs w:val="28"/>
        </w:rPr>
        <w:t>венных муниципальных 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771E59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771E59" w:rsidRPr="00F13C00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>
        <w:rPr>
          <w:rFonts w:ascii="Times New Roman" w:hAnsi="Times New Roman"/>
          <w:sz w:val="28"/>
          <w:szCs w:val="28"/>
        </w:rPr>
        <w:t>Родниковский культурно-досуговый центр», центральной библиотеки Родниковского сельского поселения, 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771E59" w:rsidRPr="00530368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771E59" w:rsidRPr="00530368" w:rsidRDefault="00771E59" w:rsidP="007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71E59" w:rsidRDefault="00771E59" w:rsidP="00771E59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E59" w:rsidRPr="001F1122" w:rsidRDefault="00771E59" w:rsidP="0077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771E59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2D3" w:rsidRDefault="008122D3" w:rsidP="00DE74B9">
      <w:r>
        <w:separator/>
      </w:r>
    </w:p>
  </w:endnote>
  <w:endnote w:type="continuationSeparator" w:id="1">
    <w:p w:rsidR="008122D3" w:rsidRDefault="008122D3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2D3" w:rsidRDefault="008122D3" w:rsidP="00DE74B9">
      <w:r>
        <w:separator/>
      </w:r>
    </w:p>
  </w:footnote>
  <w:footnote w:type="continuationSeparator" w:id="1">
    <w:p w:rsidR="008122D3" w:rsidRDefault="008122D3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2E84" w:rsidRPr="00461C45" w:rsidRDefault="00C53D64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2E84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22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A7"/>
    <w:multiLevelType w:val="hybridMultilevel"/>
    <w:tmpl w:val="338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38A"/>
    <w:rsid w:val="00110DE9"/>
    <w:rsid w:val="00122118"/>
    <w:rsid w:val="00124286"/>
    <w:rsid w:val="001252B8"/>
    <w:rsid w:val="00161240"/>
    <w:rsid w:val="00164E19"/>
    <w:rsid w:val="00165F46"/>
    <w:rsid w:val="00172229"/>
    <w:rsid w:val="00172DBA"/>
    <w:rsid w:val="00173765"/>
    <w:rsid w:val="001815E9"/>
    <w:rsid w:val="00192DF1"/>
    <w:rsid w:val="00196091"/>
    <w:rsid w:val="001A0226"/>
    <w:rsid w:val="001A38EB"/>
    <w:rsid w:val="001B2357"/>
    <w:rsid w:val="001B2E5E"/>
    <w:rsid w:val="001B764E"/>
    <w:rsid w:val="001C6735"/>
    <w:rsid w:val="001D06B9"/>
    <w:rsid w:val="001D24DB"/>
    <w:rsid w:val="001D405F"/>
    <w:rsid w:val="001D630D"/>
    <w:rsid w:val="001D6550"/>
    <w:rsid w:val="001F1122"/>
    <w:rsid w:val="001F3246"/>
    <w:rsid w:val="001F46E4"/>
    <w:rsid w:val="001F4C95"/>
    <w:rsid w:val="001F6074"/>
    <w:rsid w:val="00207F80"/>
    <w:rsid w:val="002230A0"/>
    <w:rsid w:val="00234CBC"/>
    <w:rsid w:val="0023662F"/>
    <w:rsid w:val="002438DB"/>
    <w:rsid w:val="00244C71"/>
    <w:rsid w:val="00253C87"/>
    <w:rsid w:val="002712E4"/>
    <w:rsid w:val="00275B1F"/>
    <w:rsid w:val="00280AE9"/>
    <w:rsid w:val="00283F02"/>
    <w:rsid w:val="00293949"/>
    <w:rsid w:val="00294E99"/>
    <w:rsid w:val="002B685C"/>
    <w:rsid w:val="002B6CC0"/>
    <w:rsid w:val="002B6D4D"/>
    <w:rsid w:val="002C4A69"/>
    <w:rsid w:val="002C4F27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1A39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4C6B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1C1B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1F76"/>
    <w:rsid w:val="0047347D"/>
    <w:rsid w:val="00474166"/>
    <w:rsid w:val="00482D5A"/>
    <w:rsid w:val="00482FB2"/>
    <w:rsid w:val="00490F54"/>
    <w:rsid w:val="004A3F09"/>
    <w:rsid w:val="004A53A7"/>
    <w:rsid w:val="004A5A04"/>
    <w:rsid w:val="004B2FA4"/>
    <w:rsid w:val="004B5A67"/>
    <w:rsid w:val="004C0C0E"/>
    <w:rsid w:val="004C0F82"/>
    <w:rsid w:val="004D0469"/>
    <w:rsid w:val="004D3F43"/>
    <w:rsid w:val="004D40F9"/>
    <w:rsid w:val="004D5199"/>
    <w:rsid w:val="004F59D8"/>
    <w:rsid w:val="00505E27"/>
    <w:rsid w:val="00511EB4"/>
    <w:rsid w:val="00514FFF"/>
    <w:rsid w:val="00515B2E"/>
    <w:rsid w:val="00521C0C"/>
    <w:rsid w:val="005221EB"/>
    <w:rsid w:val="00530368"/>
    <w:rsid w:val="005313FD"/>
    <w:rsid w:val="0053237B"/>
    <w:rsid w:val="00532E51"/>
    <w:rsid w:val="00537555"/>
    <w:rsid w:val="005407E1"/>
    <w:rsid w:val="00545A1A"/>
    <w:rsid w:val="00546799"/>
    <w:rsid w:val="005467D3"/>
    <w:rsid w:val="005472DD"/>
    <w:rsid w:val="005506AC"/>
    <w:rsid w:val="005538B8"/>
    <w:rsid w:val="005579DC"/>
    <w:rsid w:val="00565106"/>
    <w:rsid w:val="0058233D"/>
    <w:rsid w:val="0059129C"/>
    <w:rsid w:val="005948F6"/>
    <w:rsid w:val="005A41D9"/>
    <w:rsid w:val="005B4AF8"/>
    <w:rsid w:val="005B6454"/>
    <w:rsid w:val="005C2070"/>
    <w:rsid w:val="005C4590"/>
    <w:rsid w:val="005C69C3"/>
    <w:rsid w:val="005D09E1"/>
    <w:rsid w:val="005E08AC"/>
    <w:rsid w:val="005E3154"/>
    <w:rsid w:val="0060036E"/>
    <w:rsid w:val="006053B6"/>
    <w:rsid w:val="0061290B"/>
    <w:rsid w:val="0061537B"/>
    <w:rsid w:val="00616BC6"/>
    <w:rsid w:val="00621A0C"/>
    <w:rsid w:val="00624077"/>
    <w:rsid w:val="00624D1A"/>
    <w:rsid w:val="00627670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530"/>
    <w:rsid w:val="00671F84"/>
    <w:rsid w:val="00672274"/>
    <w:rsid w:val="0067314B"/>
    <w:rsid w:val="0067464A"/>
    <w:rsid w:val="00676CA4"/>
    <w:rsid w:val="0067733F"/>
    <w:rsid w:val="006826C2"/>
    <w:rsid w:val="00690472"/>
    <w:rsid w:val="00691FCF"/>
    <w:rsid w:val="006A2659"/>
    <w:rsid w:val="006A3750"/>
    <w:rsid w:val="006A38E9"/>
    <w:rsid w:val="006B1463"/>
    <w:rsid w:val="006B473F"/>
    <w:rsid w:val="006B7F90"/>
    <w:rsid w:val="006C5687"/>
    <w:rsid w:val="006C66C2"/>
    <w:rsid w:val="006D543E"/>
    <w:rsid w:val="006E171B"/>
    <w:rsid w:val="006E3529"/>
    <w:rsid w:val="006E4F69"/>
    <w:rsid w:val="006F1767"/>
    <w:rsid w:val="006F218C"/>
    <w:rsid w:val="006F37A7"/>
    <w:rsid w:val="006F473E"/>
    <w:rsid w:val="00700A90"/>
    <w:rsid w:val="00700A9A"/>
    <w:rsid w:val="00700BD7"/>
    <w:rsid w:val="00701E62"/>
    <w:rsid w:val="00705DA9"/>
    <w:rsid w:val="007062DF"/>
    <w:rsid w:val="00710B60"/>
    <w:rsid w:val="007115A3"/>
    <w:rsid w:val="007139FD"/>
    <w:rsid w:val="007172D7"/>
    <w:rsid w:val="00723228"/>
    <w:rsid w:val="0072737F"/>
    <w:rsid w:val="00727F42"/>
    <w:rsid w:val="00730E97"/>
    <w:rsid w:val="00737AEC"/>
    <w:rsid w:val="0074236A"/>
    <w:rsid w:val="00746B78"/>
    <w:rsid w:val="0075221F"/>
    <w:rsid w:val="007631E5"/>
    <w:rsid w:val="007668C7"/>
    <w:rsid w:val="00767FD0"/>
    <w:rsid w:val="00771E59"/>
    <w:rsid w:val="00771FAA"/>
    <w:rsid w:val="007727B6"/>
    <w:rsid w:val="00776C28"/>
    <w:rsid w:val="0078253C"/>
    <w:rsid w:val="007832B2"/>
    <w:rsid w:val="00783321"/>
    <w:rsid w:val="00784D2B"/>
    <w:rsid w:val="007A20B4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122D3"/>
    <w:rsid w:val="00816181"/>
    <w:rsid w:val="008208E4"/>
    <w:rsid w:val="00831501"/>
    <w:rsid w:val="00831EF5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63F49"/>
    <w:rsid w:val="00870042"/>
    <w:rsid w:val="00871CB3"/>
    <w:rsid w:val="00891083"/>
    <w:rsid w:val="00896215"/>
    <w:rsid w:val="008A072C"/>
    <w:rsid w:val="008A4765"/>
    <w:rsid w:val="008A66D2"/>
    <w:rsid w:val="008A71B6"/>
    <w:rsid w:val="008C2A21"/>
    <w:rsid w:val="008C6DA3"/>
    <w:rsid w:val="008D04C8"/>
    <w:rsid w:val="008D6FEE"/>
    <w:rsid w:val="008E23CF"/>
    <w:rsid w:val="008F0E7C"/>
    <w:rsid w:val="008F3081"/>
    <w:rsid w:val="008F6A3C"/>
    <w:rsid w:val="00900B08"/>
    <w:rsid w:val="00903BDC"/>
    <w:rsid w:val="00912636"/>
    <w:rsid w:val="00914EEB"/>
    <w:rsid w:val="00923023"/>
    <w:rsid w:val="00925A54"/>
    <w:rsid w:val="00927093"/>
    <w:rsid w:val="009448A1"/>
    <w:rsid w:val="0094694F"/>
    <w:rsid w:val="009622A9"/>
    <w:rsid w:val="00964D95"/>
    <w:rsid w:val="00971419"/>
    <w:rsid w:val="00973D46"/>
    <w:rsid w:val="009741A7"/>
    <w:rsid w:val="009752A9"/>
    <w:rsid w:val="009947E3"/>
    <w:rsid w:val="009973D1"/>
    <w:rsid w:val="009A1BE7"/>
    <w:rsid w:val="009B5112"/>
    <w:rsid w:val="009C18A9"/>
    <w:rsid w:val="009C1BB0"/>
    <w:rsid w:val="009C35C9"/>
    <w:rsid w:val="009D61BD"/>
    <w:rsid w:val="009E6B98"/>
    <w:rsid w:val="009F2807"/>
    <w:rsid w:val="009F3464"/>
    <w:rsid w:val="00A00F1B"/>
    <w:rsid w:val="00A06980"/>
    <w:rsid w:val="00A20ABB"/>
    <w:rsid w:val="00A22137"/>
    <w:rsid w:val="00A23956"/>
    <w:rsid w:val="00A259A6"/>
    <w:rsid w:val="00A26724"/>
    <w:rsid w:val="00A2798D"/>
    <w:rsid w:val="00A302CD"/>
    <w:rsid w:val="00A4330E"/>
    <w:rsid w:val="00A43D86"/>
    <w:rsid w:val="00A531E5"/>
    <w:rsid w:val="00A53C37"/>
    <w:rsid w:val="00A61595"/>
    <w:rsid w:val="00A66444"/>
    <w:rsid w:val="00A71D45"/>
    <w:rsid w:val="00A766BC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35F"/>
    <w:rsid w:val="00AC7422"/>
    <w:rsid w:val="00AD0D33"/>
    <w:rsid w:val="00AD3F47"/>
    <w:rsid w:val="00AE3DFF"/>
    <w:rsid w:val="00AE424B"/>
    <w:rsid w:val="00AE4925"/>
    <w:rsid w:val="00AE57DC"/>
    <w:rsid w:val="00AF210D"/>
    <w:rsid w:val="00AF4DB4"/>
    <w:rsid w:val="00B11361"/>
    <w:rsid w:val="00B157FA"/>
    <w:rsid w:val="00B23593"/>
    <w:rsid w:val="00B434C8"/>
    <w:rsid w:val="00B43F0C"/>
    <w:rsid w:val="00B47D2C"/>
    <w:rsid w:val="00B51EBB"/>
    <w:rsid w:val="00B5489B"/>
    <w:rsid w:val="00B56C0A"/>
    <w:rsid w:val="00B607B1"/>
    <w:rsid w:val="00B66BD9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2063"/>
    <w:rsid w:val="00C02FA5"/>
    <w:rsid w:val="00C0371F"/>
    <w:rsid w:val="00C07868"/>
    <w:rsid w:val="00C13991"/>
    <w:rsid w:val="00C211D2"/>
    <w:rsid w:val="00C22654"/>
    <w:rsid w:val="00C27492"/>
    <w:rsid w:val="00C3110B"/>
    <w:rsid w:val="00C32FDE"/>
    <w:rsid w:val="00C430E4"/>
    <w:rsid w:val="00C53D64"/>
    <w:rsid w:val="00C55B04"/>
    <w:rsid w:val="00C74F51"/>
    <w:rsid w:val="00C827CA"/>
    <w:rsid w:val="00C860FE"/>
    <w:rsid w:val="00C87D3A"/>
    <w:rsid w:val="00CA26B7"/>
    <w:rsid w:val="00CA5155"/>
    <w:rsid w:val="00CE46F6"/>
    <w:rsid w:val="00CE7430"/>
    <w:rsid w:val="00CE7638"/>
    <w:rsid w:val="00CE7C27"/>
    <w:rsid w:val="00CF493E"/>
    <w:rsid w:val="00CF53FA"/>
    <w:rsid w:val="00D00036"/>
    <w:rsid w:val="00D00568"/>
    <w:rsid w:val="00D046C1"/>
    <w:rsid w:val="00D30A61"/>
    <w:rsid w:val="00D34ED2"/>
    <w:rsid w:val="00D474E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34A"/>
    <w:rsid w:val="00DF6865"/>
    <w:rsid w:val="00DF6D3D"/>
    <w:rsid w:val="00E00393"/>
    <w:rsid w:val="00E02CB8"/>
    <w:rsid w:val="00E06550"/>
    <w:rsid w:val="00E11926"/>
    <w:rsid w:val="00E17C48"/>
    <w:rsid w:val="00E20AFD"/>
    <w:rsid w:val="00E21FEE"/>
    <w:rsid w:val="00E324D7"/>
    <w:rsid w:val="00E33F61"/>
    <w:rsid w:val="00E37BAC"/>
    <w:rsid w:val="00E44A52"/>
    <w:rsid w:val="00E45BBD"/>
    <w:rsid w:val="00E46906"/>
    <w:rsid w:val="00E500F6"/>
    <w:rsid w:val="00E54B4D"/>
    <w:rsid w:val="00E56C07"/>
    <w:rsid w:val="00E62B8E"/>
    <w:rsid w:val="00E64480"/>
    <w:rsid w:val="00E64E4F"/>
    <w:rsid w:val="00E70F97"/>
    <w:rsid w:val="00E77A16"/>
    <w:rsid w:val="00E92A50"/>
    <w:rsid w:val="00E938AB"/>
    <w:rsid w:val="00E93F31"/>
    <w:rsid w:val="00EA7D7B"/>
    <w:rsid w:val="00EB6FFB"/>
    <w:rsid w:val="00EC4DF6"/>
    <w:rsid w:val="00ED2E84"/>
    <w:rsid w:val="00ED54A6"/>
    <w:rsid w:val="00EE7610"/>
    <w:rsid w:val="00EF31C0"/>
    <w:rsid w:val="00EF7E32"/>
    <w:rsid w:val="00F00CC5"/>
    <w:rsid w:val="00F11E38"/>
    <w:rsid w:val="00F12B3C"/>
    <w:rsid w:val="00F13C00"/>
    <w:rsid w:val="00F15732"/>
    <w:rsid w:val="00F32672"/>
    <w:rsid w:val="00F32CB3"/>
    <w:rsid w:val="00F34165"/>
    <w:rsid w:val="00F45332"/>
    <w:rsid w:val="00F53AF2"/>
    <w:rsid w:val="00F6155B"/>
    <w:rsid w:val="00F71845"/>
    <w:rsid w:val="00F80FEE"/>
    <w:rsid w:val="00F8543A"/>
    <w:rsid w:val="00F86231"/>
    <w:rsid w:val="00F95D48"/>
    <w:rsid w:val="00F9704E"/>
    <w:rsid w:val="00FA5D0A"/>
    <w:rsid w:val="00FB5F30"/>
    <w:rsid w:val="00FC0C7E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771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123A-6958-4EC9-BE9A-5BEF3D6D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3352</Words>
  <Characters>19110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5</cp:revision>
  <cp:lastPrinted>2020-05-18T09:20:00Z</cp:lastPrinted>
  <dcterms:created xsi:type="dcterms:W3CDTF">2024-03-12T07:53:00Z</dcterms:created>
  <dcterms:modified xsi:type="dcterms:W3CDTF">2024-04-02T11:40:00Z</dcterms:modified>
</cp:coreProperties>
</file>